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00" w:rsidRPr="00BF2AEB" w:rsidRDefault="000631B1" w:rsidP="000631B1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Palatino Linotype" w:hAnsi="Palatino Linotype" w:cs="Times New Roman"/>
          <w:b/>
          <w:bCs/>
          <w:sz w:val="24"/>
          <w:szCs w:val="24"/>
          <w:u w:val="single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  <w:u w:val="single"/>
        </w:rPr>
        <w:t>PROJEKT</w:t>
      </w:r>
    </w:p>
    <w:p w:rsidR="009B3D00" w:rsidRPr="00BF2AEB" w:rsidRDefault="009B3D00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</w:p>
    <w:p w:rsidR="009B3D00" w:rsidRPr="00BF2AEB" w:rsidRDefault="009B3D00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</w:p>
    <w:p w:rsidR="00C514DA" w:rsidRP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Uchwała Nr XXII/ … /2016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Rady  Miejskiej Gminy Dobrzyca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sz w:val="24"/>
          <w:szCs w:val="24"/>
        </w:rPr>
      </w:pPr>
      <w:r w:rsidRPr="00BF2AEB">
        <w:rPr>
          <w:rFonts w:ascii="Palatino Linotype" w:hAnsi="Palatino Linotype" w:cs="Times New Roman"/>
          <w:b/>
          <w:sz w:val="24"/>
          <w:szCs w:val="24"/>
        </w:rPr>
        <w:t xml:space="preserve">z dnia </w:t>
      </w:r>
      <w:r w:rsidR="000631B1" w:rsidRPr="00BF2AEB">
        <w:rPr>
          <w:rFonts w:ascii="Palatino Linotype" w:hAnsi="Palatino Linotype" w:cs="Times New Roman"/>
          <w:b/>
          <w:sz w:val="24"/>
          <w:szCs w:val="24"/>
        </w:rPr>
        <w:t>29</w:t>
      </w:r>
      <w:r w:rsidRPr="00BF2AEB">
        <w:rPr>
          <w:rFonts w:ascii="Palatino Linotype" w:hAnsi="Palatino Linotype" w:cs="Times New Roman"/>
          <w:b/>
          <w:sz w:val="24"/>
          <w:szCs w:val="24"/>
        </w:rPr>
        <w:t xml:space="preserve"> września 2016 r.</w:t>
      </w:r>
    </w:p>
    <w:p w:rsidR="0075580D" w:rsidRPr="00BF2AEB" w:rsidRDefault="0075580D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sz w:val="24"/>
          <w:szCs w:val="24"/>
        </w:rPr>
      </w:pPr>
    </w:p>
    <w:p w:rsidR="000631B1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 xml:space="preserve">w sprawie ustalenia wysokości opłat za korzystanie z miejsc noclegowych 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w Szkolnym Schronisku Młodzieżowym w Sośnicy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b/>
          <w:bCs/>
          <w:sz w:val="24"/>
          <w:szCs w:val="24"/>
        </w:rPr>
      </w:pPr>
    </w:p>
    <w:p w:rsidR="000631B1" w:rsidRPr="00BF2AEB" w:rsidRDefault="000631B1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b/>
          <w:bCs/>
          <w:sz w:val="24"/>
          <w:szCs w:val="24"/>
        </w:rPr>
      </w:pPr>
    </w:p>
    <w:p w:rsidR="00C514DA" w:rsidRPr="00BF2AEB" w:rsidRDefault="00C514DA" w:rsidP="000631B1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"/>
          <w:bCs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>Na podstawie art. 18  ust. 1 ustawy z d</w:t>
      </w:r>
      <w:r w:rsidR="0075580D" w:rsidRPr="00BF2AEB">
        <w:rPr>
          <w:rFonts w:ascii="Palatino Linotype" w:hAnsi="Palatino Linotype" w:cs="Times New Roman"/>
          <w:sz w:val="24"/>
          <w:szCs w:val="24"/>
        </w:rPr>
        <w:t>nia 8 marca 1990 roku o samorządzie</w:t>
      </w:r>
      <w:r w:rsidR="00BF2AEB">
        <w:rPr>
          <w:rFonts w:ascii="Palatino Linotype" w:hAnsi="Palatino Linotype" w:cs="Times New Roman"/>
          <w:sz w:val="24"/>
          <w:szCs w:val="24"/>
        </w:rPr>
        <w:t xml:space="preserve"> gminnym</w:t>
      </w:r>
      <w:r w:rsidR="000631B1" w:rsidRPr="00BF2AEB">
        <w:rPr>
          <w:rFonts w:ascii="Palatino Linotype" w:hAnsi="Palatino Linotype" w:cs="Times New Roman"/>
          <w:sz w:val="24"/>
          <w:szCs w:val="24"/>
        </w:rPr>
        <w:t xml:space="preserve"> (Dz. U z 2016 poz. 446</w:t>
      </w:r>
      <w:r w:rsidRPr="00BF2AEB">
        <w:rPr>
          <w:rFonts w:ascii="Palatino Linotype" w:hAnsi="Palatino Linotype" w:cs="Times New Roman"/>
          <w:sz w:val="24"/>
          <w:szCs w:val="24"/>
        </w:rPr>
        <w:t>) oraz § 77 ust. 1 rozporządzenia Min</w:t>
      </w:r>
      <w:r w:rsidR="00BF2AEB">
        <w:rPr>
          <w:rFonts w:ascii="Palatino Linotype" w:hAnsi="Palatino Linotype" w:cs="Times New Roman"/>
          <w:sz w:val="24"/>
          <w:szCs w:val="24"/>
        </w:rPr>
        <w:t>istra Edukacji Narodowej z dnia</w:t>
      </w:r>
      <w:r w:rsidR="0072200B" w:rsidRPr="00BF2AEB">
        <w:rPr>
          <w:rFonts w:ascii="Palatino Linotype" w:hAnsi="Palatino Linotype" w:cs="Times New Roman"/>
          <w:sz w:val="24"/>
          <w:szCs w:val="24"/>
        </w:rPr>
        <w:t xml:space="preserve"> </w:t>
      </w:r>
      <w:r w:rsidRPr="00BF2AEB">
        <w:rPr>
          <w:rFonts w:ascii="Palatino Linotype" w:hAnsi="Palatino Linotype" w:cs="Times New Roman"/>
          <w:sz w:val="24"/>
          <w:szCs w:val="24"/>
        </w:rPr>
        <w:t>2 listopada 2015 r. w sprawie rodzajów i szczegółowych zasad działania placówek publicznych, warunków pobytu dzieci i młodzieży w tych placówkach oraz wysokości i zasad odpłatności wnoszonej przez rodziców za pobyt ich dzieci w tych placówkach</w:t>
      </w:r>
      <w:r w:rsidR="0075580D" w:rsidRPr="00BF2AEB">
        <w:rPr>
          <w:rFonts w:ascii="Palatino Linotype" w:hAnsi="Palatino Linotype" w:cs="Times New Roman"/>
          <w:sz w:val="24"/>
          <w:szCs w:val="24"/>
        </w:rPr>
        <w:t xml:space="preserve">  </w:t>
      </w:r>
      <w:r w:rsidRPr="00BF2AEB">
        <w:rPr>
          <w:rFonts w:ascii="Palatino Linotype" w:hAnsi="Palatino Linotype" w:cs="Times New Roman"/>
          <w:sz w:val="24"/>
          <w:szCs w:val="24"/>
        </w:rPr>
        <w:t>(Dz. U. z 2015 r.  poz. 1872), na wniosek Dyrektora Szkoln</w:t>
      </w:r>
      <w:r w:rsidR="000631B1" w:rsidRPr="00BF2AEB">
        <w:rPr>
          <w:rFonts w:ascii="Palatino Linotype" w:hAnsi="Palatino Linotype" w:cs="Times New Roman"/>
          <w:sz w:val="24"/>
          <w:szCs w:val="24"/>
        </w:rPr>
        <w:t xml:space="preserve">ego Schroniska Młodzieżowego w </w:t>
      </w:r>
      <w:r w:rsidRPr="00BF2AEB">
        <w:rPr>
          <w:rFonts w:ascii="Palatino Linotype" w:hAnsi="Palatino Linotype" w:cs="Times New Roman"/>
          <w:sz w:val="24"/>
          <w:szCs w:val="24"/>
        </w:rPr>
        <w:t xml:space="preserve">Sośnicy </w:t>
      </w:r>
      <w:r w:rsidRPr="00BF2AEB">
        <w:rPr>
          <w:rFonts w:ascii="Palatino Linotype" w:hAnsi="Palatino Linotype" w:cs="Times New Roman"/>
          <w:bCs/>
          <w:sz w:val="24"/>
          <w:szCs w:val="24"/>
        </w:rPr>
        <w:t>uchwala</w:t>
      </w:r>
      <w:r w:rsidR="000631B1" w:rsidRPr="00BF2AEB">
        <w:rPr>
          <w:rFonts w:ascii="Palatino Linotype" w:hAnsi="Palatino Linotype" w:cs="Times New Roman"/>
          <w:bCs/>
          <w:sz w:val="24"/>
          <w:szCs w:val="24"/>
        </w:rPr>
        <w:t xml:space="preserve"> się</w:t>
      </w:r>
      <w:r w:rsidRPr="00BF2AEB">
        <w:rPr>
          <w:rFonts w:ascii="Palatino Linotype" w:hAnsi="Palatino Linotype" w:cs="Times New Roman"/>
          <w:bCs/>
          <w:sz w:val="24"/>
          <w:szCs w:val="24"/>
        </w:rPr>
        <w:t>, co następuje:</w:t>
      </w:r>
    </w:p>
    <w:p w:rsidR="009B3D00" w:rsidRPr="00BF2AEB" w:rsidRDefault="009B3D00" w:rsidP="000631B1">
      <w:pPr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"/>
          <w:sz w:val="24"/>
          <w:szCs w:val="24"/>
        </w:rPr>
      </w:pPr>
    </w:p>
    <w:p w:rsidR="009B3D00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§ 1.</w:t>
      </w:r>
    </w:p>
    <w:p w:rsidR="009B3D00" w:rsidRPr="00BF2AEB" w:rsidRDefault="00C514DA" w:rsidP="000631B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 xml:space="preserve">Ustala się wysokość opłat za korzystanie z miejsc noclegowych w Szkolnym Schronisku </w:t>
      </w:r>
      <w:r w:rsidR="009B3D00" w:rsidRPr="00BF2AEB">
        <w:rPr>
          <w:rFonts w:ascii="Palatino Linotype" w:hAnsi="Palatino Linotype" w:cs="Times New Roman"/>
          <w:sz w:val="24"/>
          <w:szCs w:val="24"/>
        </w:rPr>
        <w:t>M</w:t>
      </w:r>
      <w:r w:rsidRPr="00BF2AEB">
        <w:rPr>
          <w:rFonts w:ascii="Palatino Linotype" w:hAnsi="Palatino Linotype" w:cs="Times New Roman"/>
          <w:sz w:val="24"/>
          <w:szCs w:val="24"/>
        </w:rPr>
        <w:t>łodzieżowym w Sośnicy .</w:t>
      </w:r>
    </w:p>
    <w:p w:rsidR="00C514DA" w:rsidRPr="00BF2AEB" w:rsidRDefault="00C514DA" w:rsidP="000631B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>Wysokość opłat, o których mowa w ust. 1 określa załącznik do niniejszej uchwały.</w:t>
      </w:r>
    </w:p>
    <w:p w:rsidR="009B3D00" w:rsidRPr="00BF2AEB" w:rsidRDefault="009B3D00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0631B1" w:rsidRP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</w:p>
    <w:p w:rsidR="009B3D00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§ 2.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 xml:space="preserve">Wykonanie uchwały powierza się </w:t>
      </w:r>
      <w:r w:rsidR="000631B1" w:rsidRPr="00BF2AEB">
        <w:rPr>
          <w:rFonts w:ascii="Palatino Linotype" w:hAnsi="Palatino Linotype" w:cs="Times New Roman"/>
          <w:sz w:val="24"/>
          <w:szCs w:val="24"/>
        </w:rPr>
        <w:t>Burmistrzowi Gminy</w:t>
      </w:r>
      <w:r w:rsidRPr="00BF2AEB">
        <w:rPr>
          <w:rFonts w:ascii="Palatino Linotype" w:hAnsi="Palatino Linotype" w:cs="Times New Roman"/>
          <w:sz w:val="24"/>
          <w:szCs w:val="24"/>
        </w:rPr>
        <w:t>.</w:t>
      </w:r>
    </w:p>
    <w:p w:rsidR="009B3D00" w:rsidRPr="00BF2AEB" w:rsidRDefault="009B3D00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0631B1" w:rsidRP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</w:p>
    <w:p w:rsidR="009B3D00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§ 3.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>Uchwała wchodzi w życie z dniem podjęcia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0631B1" w:rsidRPr="00BF2AEB" w:rsidRDefault="000631B1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0631B1" w:rsidRPr="00BF2AEB" w:rsidRDefault="000631B1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A5239C" w:rsidRPr="00BF2AEB" w:rsidRDefault="00A5239C" w:rsidP="000631B1">
      <w:pPr>
        <w:autoSpaceDE w:val="0"/>
        <w:autoSpaceDN w:val="0"/>
        <w:adjustRightInd w:val="0"/>
        <w:spacing w:after="0"/>
        <w:rPr>
          <w:rFonts w:ascii="Palatino Linotype" w:hAnsi="Palatino Linotype" w:cs="Times New Roman"/>
          <w:sz w:val="24"/>
          <w:szCs w:val="24"/>
        </w:rPr>
      </w:pPr>
    </w:p>
    <w:p w:rsidR="000631B1" w:rsidRP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sz w:val="24"/>
          <w:szCs w:val="24"/>
          <w:u w:val="single"/>
        </w:rPr>
      </w:pPr>
      <w:r w:rsidRPr="00BF2AEB">
        <w:rPr>
          <w:rFonts w:ascii="Palatino Linotype" w:hAnsi="Palatino Linotype" w:cs="Times New Roman"/>
          <w:b/>
          <w:sz w:val="24"/>
          <w:szCs w:val="24"/>
          <w:u w:val="single"/>
        </w:rPr>
        <w:t>UZASADNIENIE</w:t>
      </w:r>
    </w:p>
    <w:p w:rsid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 xml:space="preserve"> do uchwały nr XXII/ … /2016 Rady Miejskiej Gminy Dobrzyca </w:t>
      </w:r>
    </w:p>
    <w:p w:rsidR="000631B1" w:rsidRP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z dnia 29 września 2016 r.</w:t>
      </w:r>
    </w:p>
    <w:p w:rsidR="000631B1" w:rsidRP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 xml:space="preserve">w sprawie ustalenia wysokości opłat za korzystanie z miejsc noclegowych </w:t>
      </w:r>
    </w:p>
    <w:p w:rsidR="000631B1" w:rsidRPr="00BF2AEB" w:rsidRDefault="000631B1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w Szkolnym Schronisku Młodzieżowym w Sośnicy</w:t>
      </w:r>
      <w:r w:rsidR="00BF2AEB">
        <w:rPr>
          <w:rFonts w:ascii="Palatino Linotype" w:hAnsi="Palatino Linotype" w:cs="Times New Roman"/>
          <w:b/>
          <w:bCs/>
          <w:sz w:val="24"/>
          <w:szCs w:val="24"/>
        </w:rPr>
        <w:t>.</w:t>
      </w:r>
    </w:p>
    <w:p w:rsidR="000631B1" w:rsidRPr="00BF2AEB" w:rsidRDefault="000631B1" w:rsidP="000631B1">
      <w:pPr>
        <w:pStyle w:val="Akapitzlist"/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sz w:val="24"/>
          <w:szCs w:val="24"/>
        </w:rPr>
      </w:pPr>
    </w:p>
    <w:p w:rsidR="000631B1" w:rsidRPr="00BF2AEB" w:rsidRDefault="000631B1" w:rsidP="000631B1">
      <w:pPr>
        <w:pStyle w:val="Akapitzlist"/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sz w:val="24"/>
          <w:szCs w:val="24"/>
        </w:rPr>
      </w:pPr>
    </w:p>
    <w:p w:rsidR="000631B1" w:rsidRPr="00BF2AEB" w:rsidRDefault="000631B1" w:rsidP="000631B1">
      <w:pPr>
        <w:ind w:firstLine="708"/>
        <w:jc w:val="both"/>
        <w:rPr>
          <w:rFonts w:ascii="Palatino Linotype" w:hAnsi="Palatino Linotype" w:cs="Times New Roman"/>
          <w:sz w:val="24"/>
        </w:rPr>
      </w:pPr>
      <w:r w:rsidRPr="00BF2AEB">
        <w:rPr>
          <w:rFonts w:ascii="Palatino Linotype" w:hAnsi="Palatino Linotype" w:cs="Times New Roman"/>
          <w:sz w:val="24"/>
        </w:rPr>
        <w:t>Na podstawie uchwały Rady Miejskiej Gminy Dobrzyca nr XXI/174/2016  z dnia                  30 sierpnia 2016</w:t>
      </w:r>
      <w:r w:rsidR="00BF2AEB">
        <w:rPr>
          <w:rFonts w:ascii="Palatino Linotype" w:hAnsi="Palatino Linotype" w:cs="Times New Roman"/>
          <w:sz w:val="24"/>
        </w:rPr>
        <w:t xml:space="preserve"> </w:t>
      </w:r>
      <w:r w:rsidRPr="00BF2AEB">
        <w:rPr>
          <w:rFonts w:ascii="Palatino Linotype" w:hAnsi="Palatino Linotype" w:cs="Times New Roman"/>
          <w:sz w:val="24"/>
        </w:rPr>
        <w:t>r. w miejscowości Sośnica utworzono Szkolne Schronisko Młodzieżowe, które włączone zostało w struktury Zespołu Szkół Publicznych w Dobrzycy. Zgodnie z § 77  rozporządzenia Ministra Edukacji Narodowej z dnia 2 listopada 2015 r.   w sprawie rodzajów i szczegółowych zasad działania placówek publicznych, warunków pobytu dzieci i młodzieży w tych placówkach oraz wysokości i zasad odpłatności wnoszonej przez rodziców za pobyt ich dzieci w tych placówkach (Dz. U. z 2015 r.  poz. 1872) wysokość opłat za korzystanie z miejsc noclegowych w szkolnym schronisku młodzieżowym przez dzieci, młodzież i ich opiekunów ustala w wymiarze od osoby za dobę organ prowadzący szkolne schronisko młodzieżowe, na wniosek dyrektora szkolnego schroniska młodzieżowego, uwzględniając warunki, jakimi dysponuje dane schronisko. W związku z powyższym zasadne jest podjecie uchwały w ww. zakresie</w:t>
      </w: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</w:p>
    <w:p w:rsidR="0072200B" w:rsidRPr="00BF2AEB" w:rsidRDefault="0072200B" w:rsidP="00525382">
      <w:pPr>
        <w:rPr>
          <w:rFonts w:ascii="Palatino Linotype" w:hAnsi="Palatino Linotype"/>
        </w:rPr>
      </w:pPr>
    </w:p>
    <w:p w:rsidR="00525382" w:rsidRPr="00BF2AEB" w:rsidRDefault="00525382" w:rsidP="009B3D00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 w:cs="Times New Roman"/>
          <w:i/>
          <w:sz w:val="20"/>
          <w:szCs w:val="16"/>
        </w:rPr>
      </w:pPr>
    </w:p>
    <w:p w:rsidR="00C514DA" w:rsidRPr="00BF2AEB" w:rsidRDefault="00C514DA" w:rsidP="009B3D00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 w:cs="Times New Roman"/>
          <w:i/>
          <w:sz w:val="20"/>
          <w:szCs w:val="16"/>
        </w:rPr>
      </w:pPr>
      <w:r w:rsidRPr="00BF2AEB">
        <w:rPr>
          <w:rFonts w:ascii="Palatino Linotype" w:hAnsi="Palatino Linotype" w:cs="Times New Roman"/>
          <w:i/>
          <w:sz w:val="20"/>
          <w:szCs w:val="16"/>
        </w:rPr>
        <w:t>Załącznik do Uchwały Nr ……..2016</w:t>
      </w:r>
    </w:p>
    <w:p w:rsidR="00C514DA" w:rsidRPr="00BF2AEB" w:rsidRDefault="00C514DA" w:rsidP="009B3D00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 w:cs="Times New Roman"/>
          <w:i/>
          <w:sz w:val="20"/>
          <w:szCs w:val="16"/>
        </w:rPr>
      </w:pPr>
      <w:r w:rsidRPr="00BF2AEB">
        <w:rPr>
          <w:rFonts w:ascii="Palatino Linotype" w:hAnsi="Palatino Linotype" w:cs="Times New Roman"/>
          <w:i/>
          <w:sz w:val="20"/>
          <w:szCs w:val="16"/>
        </w:rPr>
        <w:t xml:space="preserve">Rady  Miejskiej Gminy Dobrzyca </w:t>
      </w:r>
    </w:p>
    <w:p w:rsidR="00C514DA" w:rsidRPr="00BF2AEB" w:rsidRDefault="00C514DA" w:rsidP="009B3D00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 w:cs="Times New Roman"/>
          <w:i/>
          <w:sz w:val="20"/>
          <w:szCs w:val="16"/>
        </w:rPr>
      </w:pPr>
      <w:r w:rsidRPr="00BF2AEB">
        <w:rPr>
          <w:rFonts w:ascii="Palatino Linotype" w:hAnsi="Palatino Linotype" w:cs="Times New Roman"/>
          <w:i/>
          <w:sz w:val="20"/>
          <w:szCs w:val="16"/>
        </w:rPr>
        <w:t>z dnia …. września  2016 r.</w:t>
      </w:r>
    </w:p>
    <w:p w:rsidR="00C514DA" w:rsidRPr="00BF2AEB" w:rsidRDefault="00C514DA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NewRomanPSMT"/>
        </w:rPr>
      </w:pPr>
    </w:p>
    <w:p w:rsidR="000631B1" w:rsidRPr="00BF2AEB" w:rsidRDefault="000631B1" w:rsidP="00C514D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NewRomanPSMT"/>
        </w:rPr>
      </w:pPr>
    </w:p>
    <w:p w:rsidR="00C514DA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CENNIK USŁUG NOCLEGOWYCH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SZKOLNEGO SCHRONISKA MŁODZIEŻOWEGO</w:t>
      </w:r>
    </w:p>
    <w:p w:rsidR="00C514DA" w:rsidRPr="00BF2AEB" w:rsidRDefault="00C514DA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r w:rsidRPr="00BF2AEB">
        <w:rPr>
          <w:rFonts w:ascii="Palatino Linotype" w:hAnsi="Palatino Linotype" w:cs="Times New Roman"/>
          <w:b/>
          <w:bCs/>
          <w:sz w:val="24"/>
          <w:szCs w:val="24"/>
        </w:rPr>
        <w:t>W ŚOŚNICY</w:t>
      </w:r>
    </w:p>
    <w:p w:rsidR="009B3D00" w:rsidRPr="00BF2AEB" w:rsidRDefault="009B3D00" w:rsidP="000631B1">
      <w:pPr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</w:p>
    <w:p w:rsidR="009B3D00" w:rsidRPr="00BF2AEB" w:rsidRDefault="009B3D00" w:rsidP="000631B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 w:firstLine="142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 xml:space="preserve"> </w:t>
      </w:r>
      <w:r w:rsidR="00C514DA" w:rsidRPr="00BF2AEB">
        <w:rPr>
          <w:rFonts w:ascii="Palatino Linotype" w:hAnsi="Palatino Linotype" w:cs="Times New Roman"/>
          <w:sz w:val="24"/>
          <w:szCs w:val="24"/>
        </w:rPr>
        <w:t>Ceny noclegów określają tabele A, B i C:</w:t>
      </w:r>
    </w:p>
    <w:tbl>
      <w:tblPr>
        <w:tblStyle w:val="Tabela-Siatka"/>
        <w:tblW w:w="0" w:type="auto"/>
        <w:tblInd w:w="250" w:type="dxa"/>
        <w:tblLook w:val="04A0"/>
      </w:tblPr>
      <w:tblGrid>
        <w:gridCol w:w="425"/>
        <w:gridCol w:w="5744"/>
        <w:gridCol w:w="2869"/>
      </w:tblGrid>
      <w:tr w:rsidR="00C514DA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C514DA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b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C514DA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b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 xml:space="preserve">Noclegi 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</w:tcPr>
          <w:p w:rsidR="00C514DA" w:rsidRPr="00BF2AEB" w:rsidRDefault="00C514DA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b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>Stawki w zł netto</w:t>
            </w:r>
            <w:r w:rsidR="00A5239C"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 xml:space="preserve"> </w:t>
            </w:r>
            <w:r w:rsidR="000631B1"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 xml:space="preserve">                   </w:t>
            </w:r>
            <w:r w:rsidR="00A5239C"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>od osoby za dobę</w:t>
            </w:r>
          </w:p>
        </w:tc>
      </w:tr>
      <w:tr w:rsidR="00C514DA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9B3D00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1.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autoSpaceDE w:val="0"/>
              <w:autoSpaceDN w:val="0"/>
              <w:adjustRightInd w:val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Dzieci, młodzież szkolna i akademicka, nauczyciele, opiekunowie</w:t>
            </w:r>
            <w:r w:rsidR="000631B1" w:rsidRPr="00BF2AEB">
              <w:rPr>
                <w:rFonts w:ascii="Palatino Linotype" w:hAnsi="Palatino Linotype" w:cs="Times New Roman"/>
                <w:sz w:val="24"/>
                <w:szCs w:val="24"/>
              </w:rPr>
              <w:t xml:space="preserve"> </w:t>
            </w: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zorganizowanych grup młodzieży szkolnej oraz emeryci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20 zł</w:t>
            </w:r>
          </w:p>
        </w:tc>
      </w:tr>
      <w:tr w:rsidR="00C514DA" w:rsidRPr="00BF2AEB" w:rsidTr="000631B1">
        <w:trPr>
          <w:trHeight w:val="327"/>
        </w:trPr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9B3D00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2.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Pozostali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23 zł</w:t>
            </w:r>
          </w:p>
        </w:tc>
      </w:tr>
      <w:tr w:rsidR="00C514DA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b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b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b/>
                <w:bCs/>
                <w:sz w:val="24"/>
                <w:szCs w:val="24"/>
              </w:rPr>
              <w:t>Upusty i zwolnienia w stosunku do cen z tabeli A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C514DA" w:rsidRPr="00BF2AEB" w:rsidRDefault="00C514DA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</w:tr>
      <w:tr w:rsidR="00C514DA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9B3D00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3.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Opiekun grup zorganizowanych (1 opiekun / min. 15 osób)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100 %</w:t>
            </w:r>
          </w:p>
        </w:tc>
      </w:tr>
      <w:tr w:rsidR="00C514DA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9B3D00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4.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 xml:space="preserve">Dzieci do lat 3     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100 %</w:t>
            </w:r>
          </w:p>
        </w:tc>
      </w:tr>
      <w:tr w:rsidR="00C514DA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9B3D00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5.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Dzieci od lat 3 do 6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50 %</w:t>
            </w:r>
          </w:p>
        </w:tc>
      </w:tr>
      <w:tr w:rsidR="00C514DA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C514DA" w:rsidRPr="00BF2AEB" w:rsidRDefault="009B3D00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6.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Noclegi dzieci i młodzieży zorganizowanych  grup szkolnych z terenu Gminy Dobrzyca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C514DA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50 %</w:t>
            </w:r>
          </w:p>
        </w:tc>
      </w:tr>
      <w:tr w:rsidR="0075580D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75580D" w:rsidRPr="00BF2AEB" w:rsidRDefault="009B3D00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7.</w:t>
            </w:r>
          </w:p>
        </w:tc>
        <w:tc>
          <w:tcPr>
            <w:tcW w:w="5744" w:type="dxa"/>
            <w:tcMar>
              <w:top w:w="85" w:type="dxa"/>
              <w:bottom w:w="85" w:type="dxa"/>
            </w:tcMar>
          </w:tcPr>
          <w:p w:rsidR="0075580D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Noclegi dzieci i młodzieży zorganizowanych grup sportowych  z terenu Gminy Dobrzyca</w:t>
            </w:r>
          </w:p>
        </w:tc>
        <w:tc>
          <w:tcPr>
            <w:tcW w:w="2869" w:type="dxa"/>
            <w:tcMar>
              <w:top w:w="85" w:type="dxa"/>
              <w:bottom w:w="85" w:type="dxa"/>
            </w:tcMar>
            <w:vAlign w:val="center"/>
          </w:tcPr>
          <w:p w:rsidR="0075580D" w:rsidRPr="00BF2AEB" w:rsidRDefault="0075580D" w:rsidP="000631B1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75 %</w:t>
            </w:r>
          </w:p>
        </w:tc>
      </w:tr>
      <w:tr w:rsidR="00525382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525382" w:rsidRPr="00BF2AEB" w:rsidRDefault="00525382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b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613" w:type="dxa"/>
            <w:gridSpan w:val="2"/>
            <w:tcMar>
              <w:top w:w="85" w:type="dxa"/>
              <w:bottom w:w="85" w:type="dxa"/>
            </w:tcMar>
          </w:tcPr>
          <w:p w:rsidR="00525382" w:rsidRPr="00BF2AEB" w:rsidRDefault="00525382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b/>
                <w:sz w:val="24"/>
                <w:szCs w:val="24"/>
              </w:rPr>
              <w:t xml:space="preserve">Opłaty dodatkowe </w:t>
            </w:r>
          </w:p>
        </w:tc>
      </w:tr>
      <w:tr w:rsidR="00525382" w:rsidRPr="00BF2AEB" w:rsidTr="000631B1">
        <w:tc>
          <w:tcPr>
            <w:tcW w:w="425" w:type="dxa"/>
            <w:tcMar>
              <w:top w:w="85" w:type="dxa"/>
              <w:bottom w:w="85" w:type="dxa"/>
            </w:tcMar>
          </w:tcPr>
          <w:p w:rsidR="00525382" w:rsidRPr="00BF2AEB" w:rsidRDefault="00525382" w:rsidP="000631B1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8.</w:t>
            </w:r>
          </w:p>
        </w:tc>
        <w:tc>
          <w:tcPr>
            <w:tcW w:w="8613" w:type="dxa"/>
            <w:gridSpan w:val="2"/>
            <w:shd w:val="clear" w:color="auto" w:fill="auto"/>
            <w:tcMar>
              <w:top w:w="85" w:type="dxa"/>
              <w:bottom w:w="85" w:type="dxa"/>
            </w:tcMar>
          </w:tcPr>
          <w:p w:rsidR="00525382" w:rsidRPr="00BF2AEB" w:rsidRDefault="00525382" w:rsidP="000631B1">
            <w:pPr>
              <w:autoSpaceDE w:val="0"/>
              <w:autoSpaceDN w:val="0"/>
              <w:adjustRightInd w:val="0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F2AEB">
              <w:rPr>
                <w:rFonts w:ascii="Palatino Linotype" w:hAnsi="Palatino Linotype" w:cs="Times New Roman"/>
                <w:sz w:val="24"/>
                <w:szCs w:val="24"/>
              </w:rPr>
              <w:t>Opłatę za wypożyczenie pościeli ustala Dyrektor w okresach rocznych w oparciu o jednostkowe koszty prania kompletu pościeli.</w:t>
            </w:r>
          </w:p>
          <w:p w:rsidR="00525382" w:rsidRPr="00BF2AEB" w:rsidRDefault="00525382" w:rsidP="000631B1">
            <w:pPr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</w:tr>
    </w:tbl>
    <w:p w:rsidR="00C514DA" w:rsidRPr="00BF2AEB" w:rsidRDefault="00C514DA" w:rsidP="000631B1">
      <w:pPr>
        <w:pStyle w:val="Akapitzlist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"/>
          <w:sz w:val="24"/>
          <w:szCs w:val="24"/>
        </w:rPr>
      </w:pPr>
    </w:p>
    <w:p w:rsidR="0075580D" w:rsidRPr="00BF2AEB" w:rsidRDefault="0075580D" w:rsidP="000631B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>Upusty przedstawione w tabeli B nie kumulują się. Można korzystać z jednego rodzaju upustu.</w:t>
      </w:r>
    </w:p>
    <w:p w:rsidR="0075580D" w:rsidRPr="00BF2AEB" w:rsidRDefault="0075580D" w:rsidP="000631B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>Stawki określone w niniejszym cenniku są cenami netto i do powyższych kwot należy doliczyć podatek VAT w ustawowej wysokości.</w:t>
      </w:r>
    </w:p>
    <w:p w:rsidR="0075580D" w:rsidRPr="00BF2AEB" w:rsidRDefault="0075580D" w:rsidP="000631B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"/>
          <w:sz w:val="24"/>
          <w:szCs w:val="24"/>
        </w:rPr>
      </w:pPr>
      <w:r w:rsidRPr="00BF2AEB">
        <w:rPr>
          <w:rFonts w:ascii="Palatino Linotype" w:hAnsi="Palatino Linotype" w:cs="Times New Roman"/>
          <w:sz w:val="24"/>
          <w:szCs w:val="24"/>
        </w:rPr>
        <w:t xml:space="preserve">W przypadkach imprez niestandardowych organizowanych przez lub w porozumieniu </w:t>
      </w:r>
      <w:r w:rsidR="00B604BA" w:rsidRPr="00BF2AEB">
        <w:rPr>
          <w:rFonts w:ascii="Palatino Linotype" w:hAnsi="Palatino Linotype" w:cs="Times New Roman"/>
          <w:sz w:val="24"/>
          <w:szCs w:val="24"/>
        </w:rPr>
        <w:t xml:space="preserve">                          </w:t>
      </w:r>
      <w:r w:rsidRPr="00BF2AEB">
        <w:rPr>
          <w:rFonts w:ascii="Palatino Linotype" w:hAnsi="Palatino Linotype" w:cs="Times New Roman"/>
          <w:sz w:val="24"/>
          <w:szCs w:val="24"/>
        </w:rPr>
        <w:t>z Urzędem Miejskim Gminy Dobrzyca stawki upusty do cen noclegów mogą być ustalane indywidualnie w porozumieniu z Burmistrzem Gminy Dobrzyca , ale ceny te nie mogą być niższe od kosztów własnych Schroniska.</w:t>
      </w:r>
    </w:p>
    <w:p w:rsidR="00B604BA" w:rsidRPr="00BF2AEB" w:rsidRDefault="00B604BA" w:rsidP="00C514DA">
      <w:pPr>
        <w:pStyle w:val="Akapitzlist"/>
        <w:autoSpaceDE w:val="0"/>
        <w:autoSpaceDN w:val="0"/>
        <w:adjustRightInd w:val="0"/>
        <w:spacing w:after="0" w:line="240" w:lineRule="auto"/>
        <w:rPr>
          <w:rFonts w:ascii="Palatino Linotype" w:hAnsi="Palatino Linotype" w:cs="TimesNewRomanPSMT"/>
        </w:rPr>
      </w:pPr>
    </w:p>
    <w:p w:rsidR="00B604BA" w:rsidRPr="00BF2AEB" w:rsidRDefault="00B604BA" w:rsidP="00C514DA">
      <w:pPr>
        <w:pStyle w:val="Akapitzlist"/>
        <w:autoSpaceDE w:val="0"/>
        <w:autoSpaceDN w:val="0"/>
        <w:adjustRightInd w:val="0"/>
        <w:spacing w:after="0" w:line="240" w:lineRule="auto"/>
        <w:rPr>
          <w:rFonts w:ascii="Palatino Linotype" w:hAnsi="Palatino Linotype" w:cs="TimesNewRomanPSMT"/>
        </w:rPr>
      </w:pPr>
    </w:p>
    <w:sectPr w:rsidR="00B604BA" w:rsidRPr="00BF2AEB" w:rsidSect="000631B1">
      <w:pgSz w:w="11906" w:h="16838"/>
      <w:pgMar w:top="851" w:right="1304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0" w:usb1="00000000" w:usb2="00000000" w:usb3="00000000" w:csb0="0000004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704D0"/>
    <w:multiLevelType w:val="hybridMultilevel"/>
    <w:tmpl w:val="907A1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F322E"/>
    <w:multiLevelType w:val="hybridMultilevel"/>
    <w:tmpl w:val="859AD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72CDA"/>
    <w:multiLevelType w:val="hybridMultilevel"/>
    <w:tmpl w:val="C13A5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14DA"/>
    <w:rsid w:val="000631B1"/>
    <w:rsid w:val="001D7603"/>
    <w:rsid w:val="00285CE0"/>
    <w:rsid w:val="002D181A"/>
    <w:rsid w:val="00397E00"/>
    <w:rsid w:val="00525382"/>
    <w:rsid w:val="0072200B"/>
    <w:rsid w:val="007427DF"/>
    <w:rsid w:val="0075580D"/>
    <w:rsid w:val="00826C9B"/>
    <w:rsid w:val="009B3D00"/>
    <w:rsid w:val="00A5239C"/>
    <w:rsid w:val="00B604BA"/>
    <w:rsid w:val="00B80C4D"/>
    <w:rsid w:val="00BF2AEB"/>
    <w:rsid w:val="00C514DA"/>
    <w:rsid w:val="00D020A9"/>
    <w:rsid w:val="00EA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14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14DA"/>
    <w:pPr>
      <w:ind w:left="720"/>
      <w:contextualSpacing/>
    </w:pPr>
  </w:style>
  <w:style w:type="table" w:styleId="Tabela-Siatka">
    <w:name w:val="Table Grid"/>
    <w:basedOn w:val="Standardowy"/>
    <w:uiPriority w:val="59"/>
    <w:rsid w:val="00C51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B604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539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f.reszel</dc:creator>
  <cp:lastModifiedBy>k.janczewska</cp:lastModifiedBy>
  <cp:revision>10</cp:revision>
  <cp:lastPrinted>2016-09-19T09:40:00Z</cp:lastPrinted>
  <dcterms:created xsi:type="dcterms:W3CDTF">2016-09-19T08:15:00Z</dcterms:created>
  <dcterms:modified xsi:type="dcterms:W3CDTF">2016-09-19T09:41:00Z</dcterms:modified>
</cp:coreProperties>
</file>